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A72" w:rsidRPr="00440225" w:rsidRDefault="00D34A72" w:rsidP="00D34A72">
      <w:pPr>
        <w:jc w:val="center"/>
        <w:rPr>
          <w:sz w:val="52"/>
          <w:szCs w:val="52"/>
          <w:u w:val="single"/>
        </w:rPr>
      </w:pPr>
      <w:bookmarkStart w:id="0" w:name="_GoBack"/>
      <w:bookmarkEnd w:id="0"/>
      <w:r w:rsidRPr="00440225">
        <w:rPr>
          <w:sz w:val="52"/>
          <w:szCs w:val="52"/>
          <w:u w:val="single"/>
        </w:rPr>
        <w:t>Have we dumped recycling in the bin?</w:t>
      </w:r>
    </w:p>
    <w:p w:rsidR="00D34A72" w:rsidRPr="00440225" w:rsidRDefault="00D34A72" w:rsidP="00D34A72">
      <w:pPr>
        <w:rPr>
          <w:b/>
          <w:sz w:val="28"/>
          <w:szCs w:val="28"/>
        </w:rPr>
      </w:pPr>
      <w:r w:rsidRPr="00440225">
        <w:rPr>
          <w:b/>
          <w:sz w:val="28"/>
          <w:szCs w:val="28"/>
        </w:rPr>
        <w:t>By Brooke S, Nusaybah Y, Charlotte C and Jonathan T</w:t>
      </w:r>
    </w:p>
    <w:p w:rsidR="00440225" w:rsidRDefault="00D34A72" w:rsidP="00D34A72">
      <w:pPr>
        <w:rPr>
          <w:sz w:val="28"/>
          <w:szCs w:val="28"/>
        </w:rPr>
      </w:pPr>
      <w:r>
        <w:rPr>
          <w:sz w:val="28"/>
          <w:szCs w:val="28"/>
        </w:rPr>
        <w:t>Recycling. What is recycling? Do we</w:t>
      </w:r>
      <w:r w:rsidR="00F252AE">
        <w:rPr>
          <w:sz w:val="28"/>
          <w:szCs w:val="28"/>
        </w:rPr>
        <w:t xml:space="preserve"> even </w:t>
      </w:r>
      <w:r>
        <w:rPr>
          <w:sz w:val="28"/>
          <w:szCs w:val="28"/>
        </w:rPr>
        <w:t xml:space="preserve">know what recycling is? The process of recycling involves converting waste </w:t>
      </w:r>
      <w:r w:rsidR="00F252AE">
        <w:rPr>
          <w:sz w:val="28"/>
          <w:szCs w:val="28"/>
        </w:rPr>
        <w:t xml:space="preserve">into reusable materials. But the question we ask ourselves </w:t>
      </w:r>
      <w:r w:rsidR="00F252AE" w:rsidRPr="00F252AE">
        <w:rPr>
          <w:i/>
          <w:sz w:val="28"/>
          <w:szCs w:val="28"/>
        </w:rPr>
        <w:t>is do we do this justice?</w:t>
      </w:r>
      <w:r w:rsidR="00F252AE">
        <w:rPr>
          <w:sz w:val="28"/>
          <w:szCs w:val="28"/>
        </w:rPr>
        <w:t xml:space="preserve"> </w:t>
      </w:r>
    </w:p>
    <w:p w:rsidR="0083740F" w:rsidRPr="006D1D06" w:rsidRDefault="00F252AE" w:rsidP="00D34A7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We investigated the topic of recycling </w:t>
      </w:r>
      <w:r w:rsidR="006D1D06">
        <w:rPr>
          <w:sz w:val="28"/>
          <w:szCs w:val="28"/>
        </w:rPr>
        <w:t>at our school, Walton-le-D</w:t>
      </w:r>
      <w:r w:rsidR="00440225">
        <w:rPr>
          <w:sz w:val="28"/>
          <w:szCs w:val="28"/>
        </w:rPr>
        <w:t>ale, just outside of P</w:t>
      </w:r>
      <w:r>
        <w:rPr>
          <w:sz w:val="28"/>
          <w:szCs w:val="28"/>
        </w:rPr>
        <w:t>reston</w:t>
      </w:r>
      <w:r w:rsidR="00440225">
        <w:rPr>
          <w:sz w:val="28"/>
          <w:szCs w:val="28"/>
        </w:rPr>
        <w:t>. We felt that the topic of recycling should be more acknowledged throughout homes throughout schools and throughout the U</w:t>
      </w:r>
      <w:r w:rsidR="006D1D06">
        <w:rPr>
          <w:sz w:val="28"/>
          <w:szCs w:val="28"/>
        </w:rPr>
        <w:t xml:space="preserve">K.  Our teacher Miss Allen said </w:t>
      </w:r>
      <w:r w:rsidR="0083740F" w:rsidRPr="006D1D06">
        <w:rPr>
          <w:i/>
          <w:sz w:val="28"/>
          <w:szCs w:val="28"/>
        </w:rPr>
        <w:t>“I don’t think classroom teachers recycle as well as they could, staff could use separate bins for their classrooms waste, however its money that’s the issue”.</w:t>
      </w:r>
    </w:p>
    <w:p w:rsidR="006D1D06" w:rsidRDefault="001C269E" w:rsidP="00D34A72">
      <w:pPr>
        <w:rPr>
          <w:sz w:val="28"/>
          <w:szCs w:val="28"/>
        </w:rPr>
      </w:pPr>
      <w:r w:rsidRPr="00834123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283210</wp:posOffset>
            </wp:positionV>
            <wp:extent cx="2200275" cy="1361440"/>
            <wp:effectExtent l="0" t="0" r="9525" b="0"/>
            <wp:wrapSquare wrapText="bothSides"/>
            <wp:docPr id="1" name="Picture 1" descr="Image result for reusable sports bott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usable sports bottl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3740F">
        <w:rPr>
          <w:sz w:val="28"/>
          <w:szCs w:val="28"/>
        </w:rPr>
        <w:t xml:space="preserve">This now brings us to another issue in recycling .Money. </w:t>
      </w:r>
      <w:r>
        <w:rPr>
          <w:sz w:val="28"/>
          <w:szCs w:val="28"/>
        </w:rPr>
        <w:t>To transfer rubbish to recycling centres, it costs £120 out of schools budget; this is only 1.5 tonnes</w:t>
      </w:r>
      <w:r w:rsidR="003F1D70">
        <w:rPr>
          <w:sz w:val="28"/>
          <w:szCs w:val="28"/>
        </w:rPr>
        <w:t>. This becomes a problem when schools are trying to recycle</w:t>
      </w:r>
      <w:r w:rsidRPr="001C269E">
        <w:rPr>
          <w:sz w:val="28"/>
          <w:szCs w:val="28"/>
        </w:rPr>
        <w:t xml:space="preserve"> </w:t>
      </w:r>
      <w:r>
        <w:rPr>
          <w:sz w:val="28"/>
          <w:szCs w:val="28"/>
        </w:rPr>
        <w:t>cost efficiently as budgets are very low cost.</w:t>
      </w:r>
      <w:r w:rsidR="003F1D70">
        <w:rPr>
          <w:sz w:val="28"/>
          <w:szCs w:val="28"/>
        </w:rPr>
        <w:t xml:space="preserve"> </w:t>
      </w:r>
    </w:p>
    <w:p w:rsidR="006D1D06" w:rsidRDefault="001C269E" w:rsidP="00D34A72">
      <w:pPr>
        <w:rPr>
          <w:sz w:val="28"/>
          <w:szCs w:val="28"/>
        </w:rPr>
      </w:pPr>
      <w:r w:rsidRPr="001C269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374015</wp:posOffset>
                </wp:positionV>
                <wp:extent cx="2360930" cy="1404620"/>
                <wp:effectExtent l="0" t="0" r="1270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269E" w:rsidRPr="006D1D06" w:rsidRDefault="006D1D06" w:rsidP="006D1D06">
                            <w:pPr>
                              <w:rPr>
                                <w:sz w:val="24"/>
                              </w:rPr>
                            </w:pPr>
                            <w:r w:rsidRPr="006D1D06">
                              <w:rPr>
                                <w:sz w:val="24"/>
                              </w:rPr>
                              <w:t xml:space="preserve">The provision of recycling for </w:t>
                            </w:r>
                            <w:r>
                              <w:rPr>
                                <w:sz w:val="24"/>
                              </w:rPr>
                              <w:t xml:space="preserve">        </w:t>
                            </w:r>
                            <w:r w:rsidRPr="006D1D06">
                              <w:rPr>
                                <w:sz w:val="24"/>
                              </w:rPr>
                              <w:t>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29.45pt;width:185.9pt;height:110.6pt;z-index:25166028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" fillcolor="white [3201]" strokecolor="white [3212]" strokeweight="1pt">
                <v:textbox style="mso-fit-shape-to-text:t">
                  <w:txbxContent>
                    <w:p w:rsidR="001C269E" w:rsidRPr="006D1D06" w:rsidRDefault="006D1D06" w:rsidP="006D1D06">
                      <w:pPr>
                        <w:rPr>
                          <w:sz w:val="24"/>
                        </w:rPr>
                      </w:pPr>
                      <w:r w:rsidRPr="006D1D06">
                        <w:rPr>
                          <w:sz w:val="24"/>
                        </w:rPr>
                        <w:t xml:space="preserve">The provision of recycling for </w:t>
                      </w:r>
                      <w:r>
                        <w:rPr>
                          <w:sz w:val="24"/>
                        </w:rPr>
                        <w:t xml:space="preserve">        </w:t>
                      </w:r>
                      <w:r w:rsidRPr="006D1D06">
                        <w:rPr>
                          <w:sz w:val="24"/>
                        </w:rPr>
                        <w:t>school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F1D70">
        <w:rPr>
          <w:sz w:val="28"/>
          <w:szCs w:val="28"/>
        </w:rPr>
        <w:t xml:space="preserve">So how is it we can help this problem? </w:t>
      </w:r>
      <w:r w:rsidR="00A1312E">
        <w:rPr>
          <w:sz w:val="28"/>
          <w:szCs w:val="28"/>
        </w:rPr>
        <w:t>We have come up with several</w:t>
      </w:r>
      <w:r w:rsidR="006D1D06">
        <w:rPr>
          <w:sz w:val="28"/>
          <w:szCs w:val="28"/>
        </w:rPr>
        <w:t xml:space="preserve"> solutions to resolve t</w:t>
      </w:r>
      <w:r>
        <w:rPr>
          <w:sz w:val="28"/>
          <w:szCs w:val="28"/>
        </w:rPr>
        <w:t>he issues</w:t>
      </w:r>
      <w:r w:rsidR="00621CF0">
        <w:rPr>
          <w:sz w:val="28"/>
          <w:szCs w:val="28"/>
        </w:rPr>
        <w:t xml:space="preserve"> surrounding recycli</w:t>
      </w:r>
      <w:r w:rsidR="00A1312E">
        <w:rPr>
          <w:sz w:val="28"/>
          <w:szCs w:val="28"/>
        </w:rPr>
        <w:t xml:space="preserve">ng; proposing </w:t>
      </w:r>
      <w:r w:rsidR="001170D5">
        <w:rPr>
          <w:sz w:val="28"/>
          <w:szCs w:val="28"/>
        </w:rPr>
        <w:t>that we get rid of previsions to</w:t>
      </w:r>
      <w:r>
        <w:rPr>
          <w:sz w:val="28"/>
          <w:szCs w:val="28"/>
        </w:rPr>
        <w:t xml:space="preserve"> </w:t>
      </w:r>
      <w:r w:rsidR="001170D5">
        <w:rPr>
          <w:sz w:val="28"/>
          <w:szCs w:val="28"/>
        </w:rPr>
        <w:t>buy plastic bottles for school dinners. We also like to put forward that the school introduces more water fountains and encourage</w:t>
      </w:r>
      <w:r w:rsidR="00A1312E">
        <w:rPr>
          <w:sz w:val="28"/>
          <w:szCs w:val="28"/>
        </w:rPr>
        <w:t>s</w:t>
      </w:r>
      <w:r w:rsidR="001170D5">
        <w:rPr>
          <w:sz w:val="28"/>
          <w:szCs w:val="28"/>
        </w:rPr>
        <w:t xml:space="preserve"> students to bring in their own </w:t>
      </w:r>
      <w:r w:rsidR="005F6EB1">
        <w:rPr>
          <w:sz w:val="28"/>
          <w:szCs w:val="28"/>
        </w:rPr>
        <w:t>reusable water bottles.</w:t>
      </w:r>
    </w:p>
    <w:p w:rsidR="005F6EB1" w:rsidRDefault="00834123" w:rsidP="00D34A72">
      <w:pPr>
        <w:rPr>
          <w:sz w:val="28"/>
          <w:szCs w:val="28"/>
        </w:rPr>
      </w:pPr>
      <w:r>
        <w:rPr>
          <w:sz w:val="28"/>
          <w:szCs w:val="28"/>
        </w:rPr>
        <w:t>After putting these issues forward and supplying you with solutions</w:t>
      </w:r>
      <w:r w:rsidR="006D1D06">
        <w:rPr>
          <w:sz w:val="28"/>
          <w:szCs w:val="28"/>
        </w:rPr>
        <w:t>,</w:t>
      </w:r>
      <w:r>
        <w:rPr>
          <w:sz w:val="28"/>
          <w:szCs w:val="28"/>
        </w:rPr>
        <w:t xml:space="preserve"> we hope you have taken on board wh</w:t>
      </w:r>
      <w:r w:rsidR="006D1D06">
        <w:rPr>
          <w:sz w:val="28"/>
          <w:szCs w:val="28"/>
        </w:rPr>
        <w:t>at we have said and our ideas. R</w:t>
      </w:r>
      <w:r>
        <w:rPr>
          <w:sz w:val="28"/>
          <w:szCs w:val="28"/>
        </w:rPr>
        <w:t>ecycling is an issue and we feel it need</w:t>
      </w:r>
      <w:r w:rsidR="006D1D06">
        <w:rPr>
          <w:sz w:val="28"/>
          <w:szCs w:val="28"/>
        </w:rPr>
        <w:t>s</w:t>
      </w:r>
      <w:r>
        <w:rPr>
          <w:sz w:val="28"/>
          <w:szCs w:val="28"/>
        </w:rPr>
        <w:t xml:space="preserve"> resolving.  </w:t>
      </w:r>
    </w:p>
    <w:p w:rsidR="005F6EB1" w:rsidRDefault="005F6EB1" w:rsidP="00D34A72">
      <w:pPr>
        <w:rPr>
          <w:sz w:val="28"/>
          <w:szCs w:val="28"/>
        </w:rPr>
      </w:pPr>
    </w:p>
    <w:p w:rsidR="005F6EB1" w:rsidRPr="00D34A72" w:rsidRDefault="005F6EB1" w:rsidP="00D34A72">
      <w:pPr>
        <w:rPr>
          <w:sz w:val="28"/>
          <w:szCs w:val="28"/>
        </w:rPr>
      </w:pPr>
    </w:p>
    <w:sectPr w:rsidR="005F6EB1" w:rsidRPr="00D34A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72"/>
    <w:rsid w:val="001170D5"/>
    <w:rsid w:val="001C269E"/>
    <w:rsid w:val="003F1D70"/>
    <w:rsid w:val="00440225"/>
    <w:rsid w:val="005F6EB1"/>
    <w:rsid w:val="00621CF0"/>
    <w:rsid w:val="006D1D06"/>
    <w:rsid w:val="00834123"/>
    <w:rsid w:val="0083740F"/>
    <w:rsid w:val="00A1312E"/>
    <w:rsid w:val="00D34A72"/>
    <w:rsid w:val="00D60E8E"/>
    <w:rsid w:val="00F2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4F4B3-3232-44D4-A769-15491693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Speariett</dc:creator>
  <cp:keywords/>
  <dc:description/>
  <cp:lastModifiedBy>Shannon Allen</cp:lastModifiedBy>
  <cp:revision>2</cp:revision>
  <dcterms:created xsi:type="dcterms:W3CDTF">2018-03-15T14:52:00Z</dcterms:created>
  <dcterms:modified xsi:type="dcterms:W3CDTF">2018-03-15T14:52:00Z</dcterms:modified>
</cp:coreProperties>
</file>